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cs-CZ"/>
        </w:rPr>
      </w:pPr>
      <w:r>
        <w:rPr>
          <w:lang w:val="cs-CZ"/>
        </w:rPr>
        <w:t>Darovací smlouva</w:t>
      </w:r>
    </w:p>
    <w:p>
      <w:pPr>
        <w:pStyle w:val="Normal"/>
        <w:jc w:val="center"/>
        <w:rPr>
          <w:lang w:val="cs-CZ"/>
        </w:rPr>
      </w:pPr>
      <w:r>
        <w:rPr>
          <w:lang w:val="cs-CZ"/>
        </w:rPr>
        <w:t>o vkladu kandidáta do volební kampaně</w:t>
      </w:r>
      <w:r>
        <w:rPr>
          <w:lang w:val="cs-CZ"/>
        </w:rPr>
        <w:br/>
        <w:t>uzavřená dle § 2055 a násl. zákona č. 89/2012 Sb., občanský zákoník.</w:t>
        <w:br/>
      </w:r>
    </w:p>
    <w:p>
      <w:pPr>
        <w:pStyle w:val="Normal"/>
        <w:rPr>
          <w:lang w:val="cs-CZ"/>
        </w:rPr>
      </w:pPr>
      <w:r>
        <w:rPr>
          <w:b/>
          <w:bCs/>
          <w:lang w:val="cs-CZ"/>
        </w:rPr>
        <w:t>Obdarovan</w:t>
      </w:r>
      <w:r>
        <w:rPr>
          <w:b/>
          <w:bCs/>
          <w:lang w:val="cs-CZ"/>
        </w:rPr>
        <w:t>á</w:t>
      </w:r>
      <w:r>
        <w:rPr>
          <w:lang w:val="cs-CZ"/>
        </w:rPr>
        <w:t>: Česká pirátská strana, IČ: 71339698, se sídlem Na Moráni 360/3, Praha 2</w:t>
        <w:br/>
        <w:t>Zastoupená: Jiřím Kárským, vedoucím kanceláře</w:t>
        <w:br/>
        <w:t>(dále jen „Obdarovan</w:t>
      </w:r>
      <w:r>
        <w:rPr>
          <w:lang w:val="cs-CZ"/>
        </w:rPr>
        <w:t>á</w:t>
      </w:r>
      <w:r>
        <w:rPr>
          <w:lang w:val="cs-CZ"/>
        </w:rPr>
        <w:t>“)</w:t>
      </w:r>
    </w:p>
    <w:p>
      <w:pPr>
        <w:pStyle w:val="Normal"/>
        <w:rPr>
          <w:lang w:val="cs-CZ"/>
        </w:rPr>
      </w:pPr>
      <w:r>
        <w:rPr>
          <w:b/>
          <w:bCs/>
          <w:lang w:val="cs-CZ"/>
        </w:rPr>
        <w:t>Dárce</w:t>
      </w:r>
      <w:r>
        <w:rPr>
          <w:lang w:val="cs-CZ"/>
        </w:rPr>
        <w:t xml:space="preserve">: </w:t>
      </w:r>
      <w:r>
        <w:rPr>
          <w:i/>
          <w:iCs/>
          <w:lang w:val="cs-CZ"/>
        </w:rPr>
        <w:t>[Jméno a příjmení kandidáta]</w:t>
      </w:r>
      <w:r>
        <w:rPr>
          <w:lang w:val="cs-CZ"/>
        </w:rPr>
        <w:br/>
        <w:t xml:space="preserve">Bytem: </w:t>
      </w:r>
      <w:r>
        <w:rPr>
          <w:i/>
          <w:iCs/>
          <w:lang w:val="cs-CZ"/>
        </w:rPr>
        <w:t>[adresa]</w:t>
      </w:r>
      <w:r>
        <w:rPr>
          <w:lang w:val="cs-CZ"/>
        </w:rPr>
        <w:br/>
        <w:t>(dále jen „Dárce“)</w:t>
      </w:r>
    </w:p>
    <w:p>
      <w:pPr>
        <w:pStyle w:val="Normal"/>
        <w:rPr>
          <w:lang w:val="cs-CZ"/>
        </w:rPr>
      </w:pPr>
      <w:r>
        <w:rPr>
          <w:lang w:val="cs-CZ"/>
        </w:rPr>
        <w:t>Smluvní strany uzavírají tuto darovací smlouvu, která upravuje poskytnutí nepeněžního plnění ze strany Dárce ve prospěch Obdarovaného v souvislosti s volební kampaní do Poslanecké sněmovny parlamentu ČR v roce 2025.</w:t>
      </w:r>
    </w:p>
    <w:p>
      <w:pPr>
        <w:pStyle w:val="Heading1"/>
        <w:rPr>
          <w:lang w:val="cs-CZ"/>
        </w:rPr>
      </w:pPr>
      <w:r>
        <w:rPr>
          <w:lang w:val="cs-CZ"/>
        </w:rPr>
        <w:t>Článek I. Předmět smlouvy</w:t>
      </w:r>
    </w:p>
    <w:p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Dárce tímto daruje Obdarované bezúplatné plnění spočívající zejména v zajištění služeb a úhradě nákladů na volební kampaň.</w:t>
      </w:r>
    </w:p>
    <w:p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Předmětem daru jsou následující položky, které byly nebo budou poskytnuty ve formě vkladu kandidáta do kampaně:</w:t>
        <w:br/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Popis plnění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Hodnota (Kč)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Poznámka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Vyčíslení hodnoty činnosti dobrovolníků (např. šíření obsahu, práce influencerů,..)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Výdaje na online propagaci (placené reklamy, sponzorované příspěvky,..)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Vlastní tisk a výroba plakátů, letáků, tiskovin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Produkce (video, foto, podcasty, živé přenosy)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Grafické práce, editace a redakce materiálů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Výdaje na dopravu (PHM, vč. doložených účtenek)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Polep automobilu a jiné vizuální prezentace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  <w:t>Zapůjčení techniky, zařízení nebo prostředků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cs-CZ"/>
              </w:rPr>
            </w:pPr>
            <w:r>
              <w:rPr>
                <w:lang w:val="cs-CZ"/>
              </w:rPr>
              <w:t>Jiné související výdaje</w:t>
            </w:r>
          </w:p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cs-CZ"/>
              </w:rPr>
            </w:pPr>
            <w:r>
              <w:rPr>
                <w:lang w:val="cs-CZ"/>
              </w:rPr>
            </w:r>
          </w:p>
        </w:tc>
      </w:tr>
    </w:tbl>
    <w:p>
      <w:pPr>
        <w:pStyle w:val="Normal"/>
        <w:rPr>
          <w:lang w:val="cs-CZ"/>
        </w:rPr>
      </w:pPr>
      <w:r>
        <w:rPr>
          <w:lang w:val="cs-CZ"/>
        </w:rPr>
        <w:br/>
        <w:t>Celková hodnota poskytnutého daru činí:  ............................... Kč</w:t>
      </w:r>
    </w:p>
    <w:p>
      <w:pPr>
        <w:pStyle w:val="Heading1"/>
        <w:rPr>
          <w:lang w:val="cs-CZ"/>
        </w:rPr>
      </w:pPr>
      <w:r>
        <w:rPr>
          <w:lang w:val="cs-CZ"/>
        </w:rPr>
        <w:t>Článek II. Prohlášení dárce</w:t>
      </w:r>
    </w:p>
    <w:p>
      <w:pPr>
        <w:pStyle w:val="Normal"/>
        <w:rPr>
          <w:lang w:val="cs-CZ"/>
        </w:rPr>
      </w:pPr>
      <w:r>
        <w:rPr>
          <w:lang w:val="cs-CZ"/>
        </w:rPr>
        <w:t>Dárce prohlašuje, že poskytnuté plnění je jeho vlastním majetkem nebo majetkem, k jehož užívání je oprávněn, a že dar poskytuje dobrovolně a bezúplatně.</w:t>
        <w:br/>
        <w:t>Dárce bere na vědomí a souhlasí s tím, že Obdarovaný v souladu s příslušnými právními předpisy zveřejní původ všech svých příjmů včetně přijatých darů a bezúplatných plnění v kampani.</w:t>
        <w:br/>
      </w:r>
    </w:p>
    <w:p>
      <w:pPr>
        <w:pStyle w:val="Heading1"/>
        <w:rPr>
          <w:lang w:val="cs-CZ"/>
        </w:rPr>
      </w:pPr>
      <w:r>
        <w:rPr>
          <w:lang w:val="cs-CZ"/>
        </w:rPr>
        <w:t>Článek III. Závěrečná ustanovení</w:t>
      </w:r>
    </w:p>
    <w:p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Tato smlouva nabývá účinnosti dnem podpisu oběma smluvními stranami.</w:t>
      </w:r>
    </w:p>
    <w:p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Smlouva je vyhotovena ve dvou stejnopisech, z nichž každá strana obdrží jedno vyhotovení.</w:t>
      </w:r>
    </w:p>
    <w:p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Smluvní strany prohlašují, že tuto smlouvu uzavírají ze své svobodné a vážné vůle.</w:t>
      </w:r>
    </w:p>
    <w:p>
      <w:pPr>
        <w:pStyle w:val="Normal"/>
        <w:rPr>
          <w:lang w:val="cs-CZ"/>
        </w:rPr>
      </w:pPr>
      <w:r>
        <w:rPr>
          <w:lang w:val="cs-CZ"/>
        </w:rPr>
        <w:br/>
        <w:t>V Praze dne   ........................</w:t>
        <w:br/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Za Českou pirátskou stranu: __________________________</w:t>
        <w:br/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="0" w:after="200"/>
        <w:rPr>
          <w:lang w:val="cs-CZ"/>
        </w:rPr>
      </w:pPr>
      <w:r>
        <w:rPr>
          <w:lang w:val="cs-CZ"/>
        </w:rPr>
        <w:t>Dárce: __________________________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LibreOffice/25.8.1.1$Windows_X86_64 LibreOffice_project/54047653041915e595ad4e45cccea684809c77b5</Application>
  <AppVersion>15.0000</AppVersion>
  <Pages>2</Pages>
  <Words>298</Words>
  <Characters>1875</Characters>
  <CharactersWithSpaces>2149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2025-09-22T15:30:16Z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